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C7" w:rsidRPr="00111BAC" w:rsidRDefault="009306C7" w:rsidP="009306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9306C7" w:rsidRPr="00111BAC" w:rsidRDefault="009306C7" w:rsidP="009306C7">
      <w:pPr>
        <w:jc w:val="center"/>
        <w:rPr>
          <w:rFonts w:ascii="Times New Roman" w:hAnsi="Times New Roman" w:cs="Times New Roman"/>
          <w:b/>
          <w:i/>
        </w:rPr>
      </w:pPr>
      <w:r w:rsidRPr="00111BAC">
        <w:rPr>
          <w:rFonts w:ascii="Times New Roman" w:hAnsi="Times New Roman" w:cs="Times New Roman"/>
          <w:b/>
          <w:i/>
        </w:rPr>
        <w:t>(dla osób zgłaszających się do uczestnictwa w Progr</w:t>
      </w:r>
      <w:r w:rsidR="00111BAC">
        <w:rPr>
          <w:rFonts w:ascii="Times New Roman" w:hAnsi="Times New Roman" w:cs="Times New Roman"/>
          <w:b/>
          <w:i/>
        </w:rPr>
        <w:t>amie „Asystent osobisty osoby z </w:t>
      </w:r>
      <w:r w:rsidRPr="00111BAC">
        <w:rPr>
          <w:rFonts w:ascii="Times New Roman" w:hAnsi="Times New Roman" w:cs="Times New Roman"/>
          <w:b/>
          <w:i/>
        </w:rPr>
        <w:t>niepełnosprawnością” dla Jednostek Samorządu Terytorialnego – edycja 2025”</w:t>
      </w:r>
      <w:r w:rsidR="004F1348" w:rsidRPr="00111BAC">
        <w:rPr>
          <w:rFonts w:ascii="Times New Roman" w:hAnsi="Times New Roman" w:cs="Times New Roman"/>
          <w:b/>
          <w:i/>
        </w:rPr>
        <w:t>)</w:t>
      </w:r>
    </w:p>
    <w:p w:rsidR="009306C7" w:rsidRPr="00111BAC" w:rsidRDefault="009306C7" w:rsidP="0093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6C7" w:rsidRPr="007E6BE1" w:rsidRDefault="009306C7" w:rsidP="009306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BE1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</w:t>
      </w:r>
      <w:r w:rsidR="007E6BE1" w:rsidRPr="007E6BE1">
        <w:rPr>
          <w:rFonts w:ascii="Times New Roman" w:eastAsia="Times New Roman" w:hAnsi="Times New Roman" w:cs="Times New Roman"/>
          <w:sz w:val="24"/>
          <w:szCs w:val="24"/>
        </w:rPr>
        <w:t xml:space="preserve">ony osób fizycznych w związku </w:t>
      </w:r>
      <w:r w:rsidR="007E6BE1" w:rsidRPr="007E6BE1">
        <w:rPr>
          <w:rFonts w:ascii="Times New Roman" w:hAnsi="Times New Roman" w:cs="Times New Roman"/>
        </w:rPr>
        <w:t>z </w:t>
      </w:r>
      <w:r w:rsidRPr="007E6BE1">
        <w:rPr>
          <w:rFonts w:ascii="Times New Roman" w:hAnsi="Times New Roman" w:cs="Times New Roman"/>
        </w:rPr>
        <w:t>przetwarzaniem</w:t>
      </w:r>
      <w:r w:rsidRPr="007E6BE1">
        <w:rPr>
          <w:rFonts w:ascii="Times New Roman" w:eastAsia="Times New Roman" w:hAnsi="Times New Roman" w:cs="Times New Roman"/>
          <w:sz w:val="24"/>
          <w:szCs w:val="24"/>
        </w:rPr>
        <w:t xml:space="preserve"> danych osobowych i w sprawie swobodne</w:t>
      </w:r>
      <w:r w:rsidR="007E6BE1">
        <w:rPr>
          <w:rFonts w:ascii="Times New Roman" w:eastAsia="Times New Roman" w:hAnsi="Times New Roman" w:cs="Times New Roman"/>
          <w:sz w:val="24"/>
          <w:szCs w:val="24"/>
        </w:rPr>
        <w:t>go przepływu takich danych</w:t>
      </w:r>
      <w:r w:rsidR="00506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BE1">
        <w:rPr>
          <w:rFonts w:ascii="Times New Roman" w:eastAsia="Times New Roman" w:hAnsi="Times New Roman" w:cs="Times New Roman"/>
          <w:sz w:val="24"/>
          <w:szCs w:val="24"/>
        </w:rPr>
        <w:t>oraz </w:t>
      </w:r>
      <w:r w:rsidRPr="007E6BE1">
        <w:rPr>
          <w:rFonts w:ascii="Times New Roman" w:eastAsia="Times New Roman" w:hAnsi="Times New Roman" w:cs="Times New Roman"/>
          <w:sz w:val="24"/>
          <w:szCs w:val="24"/>
        </w:rPr>
        <w:t>uchylenia dyrektywy 95/46/WE (</w:t>
      </w:r>
      <w:proofErr w:type="spellStart"/>
      <w:r w:rsidRPr="007E6BE1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7E6BE1">
        <w:rPr>
          <w:rFonts w:ascii="Times New Roman" w:eastAsia="Times New Roman" w:hAnsi="Times New Roman" w:cs="Times New Roman"/>
          <w:sz w:val="24"/>
          <w:szCs w:val="24"/>
        </w:rPr>
        <w:t>. z 2016</w:t>
      </w:r>
      <w:r w:rsidR="00506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BE1">
        <w:rPr>
          <w:rFonts w:ascii="Times New Roman" w:eastAsia="Times New Roman" w:hAnsi="Times New Roman" w:cs="Times New Roman"/>
          <w:sz w:val="24"/>
          <w:szCs w:val="24"/>
        </w:rPr>
        <w:t>r. Nr 119, s.</w:t>
      </w:r>
      <w:r w:rsidR="00506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B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11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6BE1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171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11EE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1711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6BE1">
        <w:rPr>
          <w:rFonts w:ascii="Times New Roman" w:eastAsia="Times New Roman" w:hAnsi="Times New Roman" w:cs="Times New Roman"/>
          <w:sz w:val="24"/>
          <w:szCs w:val="24"/>
        </w:rPr>
        <w:t xml:space="preserve"> zm.) - dalej: „RODO” informuję, że:</w:t>
      </w:r>
    </w:p>
    <w:p w:rsidR="003968D2" w:rsidRPr="00111BAC" w:rsidRDefault="009306C7" w:rsidP="003968D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t>Administratorem Państwa danych osobowych</w:t>
      </w:r>
      <w:r w:rsidR="003968D2" w:rsidRPr="00111BAC"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 w:rsidRPr="00111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8D2" w:rsidRPr="00111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Miejski Ośrodek Pomocy Społecznej                  w Białej Podlaskiej </w:t>
      </w:r>
      <w:r w:rsidR="003968D2" w:rsidRPr="00111BAC">
        <w:rPr>
          <w:rFonts w:ascii="Times New Roman" w:eastAsia="Times New Roman" w:hAnsi="Times New Roman" w:cs="Times New Roman"/>
          <w:sz w:val="24"/>
          <w:szCs w:val="24"/>
        </w:rPr>
        <w:t xml:space="preserve">reprezentowany przez Dyrektora (adres: 21-500 Biała Podlaska                               ul. Piłsudskiego 24, e-mail: </w:t>
      </w:r>
      <w:hyperlink r:id="rId8" w:history="1">
        <w:r w:rsidR="003968D2" w:rsidRPr="00111BA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sekretariat@mops.bialapodlaska.pl</w:t>
        </w:r>
      </w:hyperlink>
      <w:r w:rsidR="003968D2" w:rsidRPr="00111BAC">
        <w:rPr>
          <w:rFonts w:ascii="Times New Roman" w:eastAsia="Times New Roman" w:hAnsi="Times New Roman" w:cs="Times New Roman"/>
          <w:sz w:val="24"/>
          <w:szCs w:val="24"/>
        </w:rPr>
        <w:t>, tel. 0-83 343-85-37)</w:t>
      </w:r>
    </w:p>
    <w:p w:rsidR="009306C7" w:rsidRPr="00111BAC" w:rsidRDefault="009306C7" w:rsidP="00875E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9" w:history="1">
        <w:r w:rsidR="003968D2" w:rsidRPr="00111BA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inspektor@cbi24.pl</w:t>
        </w:r>
      </w:hyperlink>
      <w:r w:rsidR="003968D2" w:rsidRPr="00111BAC">
        <w:rPr>
          <w:rFonts w:ascii="Times New Roman" w:eastAsia="Times New Roman" w:hAnsi="Times New Roman" w:cs="Times New Roman"/>
          <w:sz w:val="24"/>
          <w:szCs w:val="24"/>
        </w:rPr>
        <w:t xml:space="preserve"> lub pisemnie na adres</w:t>
      </w:r>
      <w:r w:rsidRPr="00111BAC">
        <w:rPr>
          <w:rFonts w:ascii="Times New Roman" w:eastAsia="Times New Roman" w:hAnsi="Times New Roman" w:cs="Times New Roman"/>
          <w:sz w:val="24"/>
          <w:szCs w:val="24"/>
        </w:rPr>
        <w:t xml:space="preserve"> Administratora.</w:t>
      </w:r>
    </w:p>
    <w:p w:rsidR="009306C7" w:rsidRPr="00111BAC" w:rsidRDefault="009306C7" w:rsidP="00EF25D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hAnsi="Times New Roman" w:cs="Times New Roman"/>
          <w:sz w:val="24"/>
          <w:szCs w:val="24"/>
        </w:rPr>
        <w:t xml:space="preserve">Państwa dane osobowe będą </w:t>
      </w:r>
      <w:r w:rsidR="009A1BB5">
        <w:rPr>
          <w:rFonts w:ascii="Times New Roman" w:hAnsi="Times New Roman" w:cs="Times New Roman"/>
          <w:sz w:val="24"/>
          <w:szCs w:val="24"/>
        </w:rPr>
        <w:t>przetwarzane w celu realizacji P</w:t>
      </w:r>
      <w:r w:rsidRPr="00111BAC">
        <w:rPr>
          <w:rFonts w:ascii="Times New Roman" w:hAnsi="Times New Roman" w:cs="Times New Roman"/>
          <w:sz w:val="24"/>
          <w:szCs w:val="24"/>
        </w:rPr>
        <w:t>rogramu „Asystent osobisty osoby z niepełnosprawnością” dla Jednostek Samorządu Terytorialnego – edycja 2025” oraz realizacji obowiązków wynikających z umowy w sprawie realizacji zadania w ramach resortowego Programu Ministra Rodziny, Pracy i Polityki Społecznej „Asystent osobisty osoby z niepełnosprawnością” dla Jednostek Samorządu Terytorialnego</w:t>
      </w:r>
      <w:r w:rsidRPr="00111BAC" w:rsidDel="00B874D9">
        <w:rPr>
          <w:rFonts w:ascii="Times New Roman" w:hAnsi="Times New Roman" w:cs="Times New Roman"/>
          <w:sz w:val="24"/>
          <w:szCs w:val="24"/>
        </w:rPr>
        <w:t xml:space="preserve"> </w:t>
      </w:r>
      <w:r w:rsidRPr="00111BAC">
        <w:rPr>
          <w:rFonts w:ascii="Times New Roman" w:hAnsi="Times New Roman" w:cs="Times New Roman"/>
          <w:sz w:val="24"/>
          <w:szCs w:val="24"/>
        </w:rPr>
        <w:t xml:space="preserve">- edycja 2025” </w:t>
      </w:r>
      <w:r w:rsidR="00A77074">
        <w:rPr>
          <w:rFonts w:ascii="Times New Roman" w:hAnsi="Times New Roman" w:cs="Times New Roman"/>
          <w:sz w:val="24"/>
          <w:szCs w:val="24"/>
        </w:rPr>
        <w:br/>
      </w:r>
      <w:r w:rsidRPr="00111BAC">
        <w:rPr>
          <w:rFonts w:ascii="Times New Roman" w:hAnsi="Times New Roman" w:cs="Times New Roman"/>
          <w:sz w:val="24"/>
          <w:szCs w:val="24"/>
        </w:rPr>
        <w:t>–</w:t>
      </w:r>
      <w:r w:rsidR="00A77074">
        <w:rPr>
          <w:rFonts w:ascii="Times New Roman" w:hAnsi="Times New Roman" w:cs="Times New Roman"/>
          <w:sz w:val="24"/>
          <w:szCs w:val="24"/>
        </w:rPr>
        <w:t xml:space="preserve"> </w:t>
      </w:r>
      <w:r w:rsidRPr="00111BAC">
        <w:rPr>
          <w:rFonts w:ascii="Times New Roman" w:hAnsi="Times New Roman" w:cs="Times New Roman"/>
          <w:sz w:val="24"/>
          <w:szCs w:val="24"/>
        </w:rPr>
        <w:t>zwanego dalej „Programem”, tj. </w:t>
      </w:r>
      <w:r w:rsidRPr="00111BAC">
        <w:rPr>
          <w:rFonts w:ascii="Times New Roman" w:hAnsi="Times New Roman" w:cs="Times New Roman"/>
          <w:i/>
          <w:sz w:val="24"/>
          <w:szCs w:val="24"/>
        </w:rPr>
        <w:t xml:space="preserve">gdyż jest to niezbędne do wykonania zadania realizowanego w interesie publicznym </w:t>
      </w:r>
      <w:r w:rsidRPr="00111BAC">
        <w:rPr>
          <w:rFonts w:ascii="Times New Roman" w:hAnsi="Times New Roman" w:cs="Times New Roman"/>
          <w:sz w:val="24"/>
          <w:szCs w:val="24"/>
        </w:rPr>
        <w:t xml:space="preserve">(art. 6 ust. 1 lit. e RODO) oraz </w:t>
      </w:r>
      <w:r w:rsidRPr="00111BAC">
        <w:rPr>
          <w:rFonts w:ascii="Times New Roman" w:hAnsi="Times New Roman" w:cs="Times New Roman"/>
          <w:i/>
          <w:sz w:val="24"/>
          <w:szCs w:val="24"/>
        </w:rPr>
        <w:t>gdyż jest to niezbędne do wypełnienia obowiązku prawnego ciążącego na Administratorze</w:t>
      </w:r>
      <w:r w:rsidRPr="00111BAC">
        <w:rPr>
          <w:rFonts w:ascii="Times New Roman" w:hAnsi="Times New Roman" w:cs="Times New Roman"/>
          <w:sz w:val="24"/>
          <w:szCs w:val="24"/>
        </w:rPr>
        <w:t xml:space="preserve"> (art. 6 ust. 1 lit. c RODO) w związku z art. 7 ust. 5 ustawy z dnia 23 października 2018 r. o Funduszu Solidarnościowym (Dz. U. z 2024 r. poz. 296</w:t>
      </w:r>
      <w:r w:rsidR="001711EE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1711E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711EE">
        <w:rPr>
          <w:rFonts w:ascii="Times New Roman" w:hAnsi="Times New Roman" w:cs="Times New Roman"/>
          <w:sz w:val="24"/>
          <w:szCs w:val="24"/>
        </w:rPr>
        <w:t>.</w:t>
      </w:r>
      <w:r w:rsidR="00EF25D7" w:rsidRPr="00111BAC">
        <w:rPr>
          <w:rFonts w:ascii="Times New Roman" w:hAnsi="Times New Roman" w:cs="Times New Roman"/>
          <w:sz w:val="24"/>
          <w:szCs w:val="24"/>
        </w:rPr>
        <w:t xml:space="preserve"> zm.</w:t>
      </w:r>
      <w:r w:rsidRPr="00111BAC">
        <w:rPr>
          <w:rFonts w:ascii="Times New Roman" w:hAnsi="Times New Roman" w:cs="Times New Roman"/>
          <w:sz w:val="24"/>
          <w:szCs w:val="24"/>
        </w:rPr>
        <w:t xml:space="preserve">), a także - w zakresie danych dotyczących zdrowia - </w:t>
      </w:r>
      <w:r w:rsidR="00B429E5" w:rsidRPr="00111BAC">
        <w:rPr>
          <w:rFonts w:ascii="Times New Roman" w:hAnsi="Times New Roman" w:cs="Times New Roman"/>
          <w:i/>
          <w:sz w:val="24"/>
          <w:szCs w:val="24"/>
        </w:rPr>
        <w:t>gdyż</w:t>
      </w:r>
      <w:r w:rsidRPr="00111BAC">
        <w:rPr>
          <w:rFonts w:ascii="Times New Roman" w:hAnsi="Times New Roman" w:cs="Times New Roman"/>
          <w:i/>
          <w:sz w:val="24"/>
          <w:szCs w:val="24"/>
        </w:rPr>
        <w:t xml:space="preserve"> przetwarzanie jest niezbędne do ochrony żywotnych interesów osoby, której dane dotyczą, lub innej osoby fizycznej, a o</w:t>
      </w:r>
      <w:r w:rsidR="001711EE">
        <w:rPr>
          <w:rFonts w:ascii="Times New Roman" w:hAnsi="Times New Roman" w:cs="Times New Roman"/>
          <w:i/>
          <w:sz w:val="24"/>
          <w:szCs w:val="24"/>
        </w:rPr>
        <w:t>soba, której dane dotyczą, jest </w:t>
      </w:r>
      <w:r w:rsidRPr="00111BAC">
        <w:rPr>
          <w:rFonts w:ascii="Times New Roman" w:hAnsi="Times New Roman" w:cs="Times New Roman"/>
          <w:i/>
          <w:sz w:val="24"/>
          <w:szCs w:val="24"/>
        </w:rPr>
        <w:t>fizycznie lub prawnie niezdolna do wyrażenia zgody</w:t>
      </w:r>
      <w:r w:rsidRPr="00111BAC">
        <w:rPr>
          <w:rFonts w:ascii="Times New Roman" w:hAnsi="Times New Roman" w:cs="Times New Roman"/>
          <w:sz w:val="24"/>
          <w:szCs w:val="24"/>
        </w:rPr>
        <w:t xml:space="preserve"> (art. 9 ust. 2 lit. c RODO) oraz</w:t>
      </w:r>
      <w:r w:rsidR="001711EE">
        <w:rPr>
          <w:rFonts w:ascii="Times New Roman" w:hAnsi="Times New Roman" w:cs="Times New Roman"/>
          <w:sz w:val="24"/>
          <w:szCs w:val="24"/>
        </w:rPr>
        <w:t> </w:t>
      </w:r>
      <w:r w:rsidRPr="00111BAC">
        <w:rPr>
          <w:rFonts w:ascii="Times New Roman" w:hAnsi="Times New Roman" w:cs="Times New Roman"/>
          <w:i/>
          <w:sz w:val="24"/>
          <w:szCs w:val="24"/>
        </w:rPr>
        <w:t>przetwarzanie jest niezbędne ze względów związanych z ważnym interesem publiczn</w:t>
      </w:r>
      <w:r w:rsidR="005066A5">
        <w:rPr>
          <w:rFonts w:ascii="Times New Roman" w:hAnsi="Times New Roman" w:cs="Times New Roman"/>
          <w:i/>
          <w:sz w:val="24"/>
          <w:szCs w:val="24"/>
        </w:rPr>
        <w:t>ym, na podstawie prawa Unii lub </w:t>
      </w:r>
      <w:r w:rsidRPr="00111BAC">
        <w:rPr>
          <w:rFonts w:ascii="Times New Roman" w:hAnsi="Times New Roman" w:cs="Times New Roman"/>
          <w:i/>
          <w:sz w:val="24"/>
          <w:szCs w:val="24"/>
        </w:rPr>
        <w:t>prawa państwa członkowskiego, które są proporcjo</w:t>
      </w:r>
      <w:r w:rsidR="005066A5">
        <w:rPr>
          <w:rFonts w:ascii="Times New Roman" w:hAnsi="Times New Roman" w:cs="Times New Roman"/>
          <w:i/>
          <w:sz w:val="24"/>
          <w:szCs w:val="24"/>
        </w:rPr>
        <w:t>nalne do wyznaczonego celu, nie </w:t>
      </w:r>
      <w:r w:rsidRPr="00111BAC">
        <w:rPr>
          <w:rFonts w:ascii="Times New Roman" w:hAnsi="Times New Roman" w:cs="Times New Roman"/>
          <w:i/>
          <w:sz w:val="24"/>
          <w:szCs w:val="24"/>
        </w:rPr>
        <w:t>naruszają istoty prawa do ochrony danych i przewidują odpowiednie i konkretne środki ochrony praw podstawowych i interesów osoby, której dane dotyczą</w:t>
      </w:r>
      <w:r w:rsidRPr="00111BAC">
        <w:rPr>
          <w:rFonts w:ascii="Times New Roman" w:hAnsi="Times New Roman" w:cs="Times New Roman"/>
          <w:sz w:val="24"/>
          <w:szCs w:val="24"/>
        </w:rPr>
        <w:t xml:space="preserve"> (art. 9 ust. 2 lit. g RODO)</w:t>
      </w:r>
      <w:r w:rsidR="00B429E5" w:rsidRPr="00111BAC">
        <w:rPr>
          <w:rFonts w:ascii="Times New Roman" w:hAnsi="Times New Roman" w:cs="Times New Roman"/>
          <w:sz w:val="24"/>
          <w:szCs w:val="24"/>
        </w:rPr>
        <w:t>.</w:t>
      </w:r>
    </w:p>
    <w:p w:rsidR="00EF25D7" w:rsidRPr="00111BAC" w:rsidRDefault="00EF25D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:rsidR="009306C7" w:rsidRPr="00111BAC" w:rsidRDefault="009306C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:rsidR="009306C7" w:rsidRPr="00111BAC" w:rsidRDefault="009306C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:rsidR="009306C7" w:rsidRPr="00111BAC" w:rsidRDefault="009306C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9306C7" w:rsidRPr="00111BAC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:rsidR="009306C7" w:rsidRPr="00111BAC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:rsidR="009306C7" w:rsidRPr="00111BAC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lastRenderedPageBreak/>
        <w:t>prawo do ograniczenia przetwarzania danych osobowych;</w:t>
      </w:r>
    </w:p>
    <w:p w:rsidR="009306C7" w:rsidRPr="00111BAC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t>prawo do usunięcia danych w przypadkach określonych w przepisach RODO;</w:t>
      </w:r>
    </w:p>
    <w:p w:rsidR="00B429E5" w:rsidRPr="00111BAC" w:rsidRDefault="00B429E5" w:rsidP="00B429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przetwarzania,</w:t>
      </w:r>
      <w:r w:rsidRPr="00111B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111B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06C7" w:rsidRPr="00111BAC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:rsidR="009306C7" w:rsidRPr="00111BAC" w:rsidRDefault="009306C7" w:rsidP="007E6B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AC">
        <w:rPr>
          <w:rFonts w:ascii="Times New Roman" w:eastAsia="Times New Roman" w:hAnsi="Times New Roman" w:cs="Times New Roman"/>
          <w:sz w:val="24"/>
          <w:szCs w:val="24"/>
        </w:rPr>
        <w:t>Podanie przez Państwa danych osobowych jest obowiązkowe, a ich nieprzekazanie skutkować będzie brakiem realizacji celu, o którym mowa w punkcie 3.</w:t>
      </w:r>
      <w:r w:rsidR="00B429E5" w:rsidRPr="00111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8B9" w:rsidRPr="00111BAC">
        <w:rPr>
          <w:rFonts w:ascii="Times New Roman" w:hAnsi="Times New Roman" w:cs="Times New Roman"/>
          <w:sz w:val="24"/>
          <w:szCs w:val="24"/>
        </w:rPr>
        <w:t xml:space="preserve">Nieprzekazanie danych udostępnianych dobrowolnie pozostaje bez wpływu na rozpoznanie sprawy. </w:t>
      </w:r>
    </w:p>
    <w:p w:rsidR="00CB18B9" w:rsidRPr="00111BAC" w:rsidRDefault="00CB18B9" w:rsidP="007E6B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11BAC">
        <w:rPr>
          <w:rFonts w:ascii="Times New Roman" w:hAnsi="Times New Roman" w:cs="Times New Roman"/>
          <w:sz w:val="24"/>
          <w:szCs w:val="24"/>
        </w:rPr>
        <w:t>Państwa dane osobowe będą przekazywane wyznaczonym osobom, z którymi zawarta zosta</w:t>
      </w:r>
      <w:r w:rsidR="00AC253F">
        <w:rPr>
          <w:rFonts w:ascii="Times New Roman" w:hAnsi="Times New Roman" w:cs="Times New Roman"/>
          <w:sz w:val="24"/>
          <w:szCs w:val="24"/>
        </w:rPr>
        <w:t xml:space="preserve">ła umowa na świadczenie usług </w:t>
      </w:r>
      <w:r w:rsidR="00AC253F" w:rsidRPr="0013270D">
        <w:rPr>
          <w:rFonts w:ascii="Times New Roman" w:hAnsi="Times New Roman"/>
        </w:rPr>
        <w:t>asysten</w:t>
      </w:r>
      <w:r w:rsidR="00AC253F">
        <w:rPr>
          <w:rFonts w:ascii="Times New Roman" w:hAnsi="Times New Roman"/>
        </w:rPr>
        <w:t>cji</w:t>
      </w:r>
      <w:r w:rsidR="00AC253F" w:rsidRPr="0013270D">
        <w:rPr>
          <w:rFonts w:ascii="Times New Roman" w:hAnsi="Times New Roman"/>
        </w:rPr>
        <w:t xml:space="preserve"> </w:t>
      </w:r>
      <w:r w:rsidR="00AC253F">
        <w:rPr>
          <w:rFonts w:ascii="Times New Roman" w:hAnsi="Times New Roman"/>
        </w:rPr>
        <w:t xml:space="preserve">osobistej </w:t>
      </w:r>
      <w:r w:rsidR="00AC253F" w:rsidRPr="0013270D">
        <w:rPr>
          <w:rFonts w:ascii="Times New Roman" w:hAnsi="Times New Roman"/>
        </w:rPr>
        <w:t>osob</w:t>
      </w:r>
      <w:r w:rsidR="00AC253F">
        <w:rPr>
          <w:rFonts w:ascii="Times New Roman" w:hAnsi="Times New Roman"/>
        </w:rPr>
        <w:t xml:space="preserve">om z </w:t>
      </w:r>
      <w:proofErr w:type="spellStart"/>
      <w:r w:rsidR="00AC253F" w:rsidRPr="0013270D">
        <w:rPr>
          <w:rFonts w:ascii="Times New Roman" w:hAnsi="Times New Roman"/>
        </w:rPr>
        <w:t>niepełnosprawn</w:t>
      </w:r>
      <w:r w:rsidR="00AC253F">
        <w:rPr>
          <w:rFonts w:ascii="Times New Roman" w:hAnsi="Times New Roman"/>
        </w:rPr>
        <w:t>ościami</w:t>
      </w:r>
      <w:proofErr w:type="spellEnd"/>
      <w:r w:rsidR="00AC253F">
        <w:rPr>
          <w:rFonts w:ascii="Times New Roman" w:hAnsi="Times New Roman"/>
        </w:rPr>
        <w:t xml:space="preserve"> </w:t>
      </w:r>
      <w:r w:rsidRPr="00111BAC">
        <w:rPr>
          <w:rFonts w:ascii="Times New Roman" w:hAnsi="Times New Roman" w:cs="Times New Roman"/>
          <w:sz w:val="24"/>
          <w:szCs w:val="24"/>
        </w:rPr>
        <w:t>w ramach Programu</w:t>
      </w:r>
      <w:r w:rsidR="000C4C72" w:rsidRPr="00111BAC">
        <w:rPr>
          <w:rFonts w:ascii="Times New Roman" w:hAnsi="Times New Roman" w:cs="Times New Roman"/>
          <w:sz w:val="24"/>
          <w:szCs w:val="24"/>
        </w:rPr>
        <w:t>,</w:t>
      </w:r>
      <w:r w:rsidRPr="00111BAC">
        <w:rPr>
          <w:rFonts w:ascii="Times New Roman" w:hAnsi="Times New Roman" w:cs="Times New Roman"/>
          <w:sz w:val="24"/>
          <w:szCs w:val="24"/>
        </w:rPr>
        <w:t xml:space="preserve"> </w:t>
      </w:r>
      <w:r w:rsidR="00421B52" w:rsidRPr="00111BAC">
        <w:rPr>
          <w:rFonts w:ascii="Times New Roman" w:hAnsi="Times New Roman" w:cs="Times New Roman"/>
          <w:sz w:val="24"/>
          <w:szCs w:val="24"/>
        </w:rPr>
        <w:t>Ministrowi lub W</w:t>
      </w:r>
      <w:r w:rsidRPr="00111BAC">
        <w:rPr>
          <w:rFonts w:ascii="Times New Roman" w:hAnsi="Times New Roman" w:cs="Times New Roman"/>
          <w:sz w:val="24"/>
          <w:szCs w:val="24"/>
        </w:rPr>
        <w:t>ojewodzie</w:t>
      </w:r>
      <w:r w:rsidR="003968D2" w:rsidRPr="00111BAC">
        <w:rPr>
          <w:rFonts w:ascii="Times New Roman" w:hAnsi="Times New Roman" w:cs="Times New Roman"/>
          <w:sz w:val="24"/>
          <w:szCs w:val="24"/>
        </w:rPr>
        <w:t xml:space="preserve"> Lubelskiemu</w:t>
      </w:r>
      <w:r w:rsidRPr="00111BAC">
        <w:rPr>
          <w:rFonts w:ascii="Times New Roman" w:hAnsi="Times New Roman" w:cs="Times New Roman"/>
          <w:sz w:val="24"/>
          <w:szCs w:val="24"/>
        </w:rPr>
        <w:t xml:space="preserve"> do celów sprawozdaw</w:t>
      </w:r>
      <w:r w:rsidR="000C4C72" w:rsidRPr="00111BAC">
        <w:rPr>
          <w:rFonts w:ascii="Times New Roman" w:hAnsi="Times New Roman" w:cs="Times New Roman"/>
          <w:sz w:val="24"/>
          <w:szCs w:val="24"/>
        </w:rPr>
        <w:t xml:space="preserve">czych, kontrolnych oraz nadzoru. </w:t>
      </w:r>
      <w:r w:rsidR="00302883" w:rsidRPr="00111BAC">
        <w:rPr>
          <w:rFonts w:ascii="Times New Roman" w:hAnsi="Times New Roman" w:cs="Times New Roman"/>
          <w:sz w:val="24"/>
          <w:szCs w:val="24"/>
        </w:rPr>
        <w:t>Państwa dane mogą zostać również przekazane innym podmiotom realizującym świadcze</w:t>
      </w:r>
      <w:r w:rsidR="007E6BE1">
        <w:rPr>
          <w:rFonts w:ascii="Times New Roman" w:hAnsi="Times New Roman" w:cs="Times New Roman"/>
          <w:sz w:val="24"/>
          <w:szCs w:val="24"/>
        </w:rPr>
        <w:t>nie w imieniu Administratora na </w:t>
      </w:r>
      <w:r w:rsidR="00302883" w:rsidRPr="00111BAC">
        <w:rPr>
          <w:rFonts w:ascii="Times New Roman" w:hAnsi="Times New Roman" w:cs="Times New Roman"/>
          <w:sz w:val="24"/>
          <w:szCs w:val="24"/>
        </w:rPr>
        <w:t xml:space="preserve">podstawie umów cywilnoprawnych, w tym </w:t>
      </w:r>
      <w:r w:rsidR="00302883" w:rsidRPr="00111B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podmiotom zewnętrznym na podstawie umowy powierzenia przetwarzania danych osobowych </w:t>
      </w:r>
      <w:r w:rsidR="00302883" w:rsidRPr="00111BAC">
        <w:rPr>
          <w:rFonts w:ascii="Times New Roman" w:eastAsia="Times New Roman" w:hAnsi="Times New Roman" w:cs="Times New Roman"/>
          <w:sz w:val="24"/>
          <w:szCs w:val="24"/>
          <w:highlight w:val="white"/>
        </w:rPr>
        <w:t>tj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"/>
          <w:id w:val="2047401787"/>
        </w:sdtPr>
        <w:sdtContent/>
      </w:sdt>
      <w:r w:rsidR="00302883" w:rsidRPr="00111B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3968D2" w:rsidRPr="00111BAC">
        <w:rPr>
          <w:rFonts w:ascii="Times New Roman" w:eastAsia="Times New Roman" w:hAnsi="Times New Roman" w:cs="Times New Roman"/>
          <w:sz w:val="24"/>
          <w:szCs w:val="24"/>
          <w:highlight w:val="white"/>
        </w:rPr>
        <w:t>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strony podmiotowej w Biuletynie Informacji Publicznej,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CB18B9" w:rsidRPr="00111BAC" w:rsidRDefault="00CB18B9" w:rsidP="00CB18B9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B18B9" w:rsidRPr="00111BAC" w:rsidRDefault="00CB18B9" w:rsidP="00CB18B9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:rsidR="00CB18B9" w:rsidRPr="00111BAC" w:rsidRDefault="00CB18B9" w:rsidP="00CB18B9">
      <w:pPr>
        <w:jc w:val="both"/>
        <w:rPr>
          <w:rFonts w:ascii="Times New Roman" w:hAnsi="Times New Roman" w:cs="Times New Roman"/>
          <w:b/>
        </w:rPr>
      </w:pPr>
      <w:r w:rsidRPr="00111BAC">
        <w:rPr>
          <w:rFonts w:ascii="Times New Roman" w:hAnsi="Times New Roman" w:cs="Times New Roman"/>
          <w:b/>
        </w:rPr>
        <w:t>Oświadczam, że zapoznałem</w:t>
      </w:r>
      <w:proofErr w:type="spellStart"/>
      <w:r w:rsidRPr="00111BAC">
        <w:rPr>
          <w:rFonts w:ascii="Times New Roman" w:hAnsi="Times New Roman" w:cs="Times New Roman"/>
          <w:b/>
        </w:rPr>
        <w:t>(</w:t>
      </w:r>
      <w:r w:rsidR="000C4C72" w:rsidRPr="00111BAC">
        <w:rPr>
          <w:rFonts w:ascii="Times New Roman" w:hAnsi="Times New Roman" w:cs="Times New Roman"/>
          <w:b/>
        </w:rPr>
        <w:t>-</w:t>
      </w:r>
      <w:r w:rsidRPr="00111BAC">
        <w:rPr>
          <w:rFonts w:ascii="Times New Roman" w:hAnsi="Times New Roman" w:cs="Times New Roman"/>
          <w:b/>
        </w:rPr>
        <w:t>am</w:t>
      </w:r>
      <w:proofErr w:type="spellEnd"/>
      <w:r w:rsidRPr="00111BAC">
        <w:rPr>
          <w:rFonts w:ascii="Times New Roman" w:hAnsi="Times New Roman" w:cs="Times New Roman"/>
          <w:b/>
        </w:rPr>
        <w:t>) się z powyższą klauzulą informacyjną.</w:t>
      </w:r>
    </w:p>
    <w:p w:rsidR="00CB18B9" w:rsidRPr="00111BAC" w:rsidRDefault="00CB18B9" w:rsidP="00CB18B9">
      <w:pPr>
        <w:rPr>
          <w:rFonts w:ascii="Times New Roman" w:hAnsi="Times New Roman" w:cs="Times New Roman"/>
        </w:rPr>
      </w:pPr>
    </w:p>
    <w:p w:rsidR="00CB18B9" w:rsidRPr="00111BAC" w:rsidRDefault="00CB18B9" w:rsidP="00CB18B9">
      <w:pPr>
        <w:ind w:left="2410"/>
        <w:jc w:val="center"/>
        <w:rPr>
          <w:rFonts w:ascii="Times New Roman" w:hAnsi="Times New Roman" w:cs="Times New Roman"/>
          <w:i/>
        </w:rPr>
      </w:pPr>
      <w:r w:rsidRPr="00111BAC">
        <w:rPr>
          <w:rFonts w:ascii="Times New Roman" w:hAnsi="Times New Roman" w:cs="Times New Roman"/>
        </w:rPr>
        <w:t>……………………………………………………………………………</w:t>
      </w:r>
      <w:r w:rsidRPr="00111BAC">
        <w:rPr>
          <w:rFonts w:ascii="Times New Roman" w:hAnsi="Times New Roman" w:cs="Times New Roman"/>
        </w:rPr>
        <w:br/>
      </w:r>
      <w:r w:rsidRPr="00111BAC">
        <w:rPr>
          <w:rFonts w:ascii="Times New Roman" w:hAnsi="Times New Roman" w:cs="Times New Roman"/>
          <w:i/>
        </w:rPr>
        <w:t>(data i podpis osoby składającej oświadczenie)</w:t>
      </w:r>
    </w:p>
    <w:p w:rsidR="00CB18B9" w:rsidRPr="00111BAC" w:rsidRDefault="00CB18B9" w:rsidP="00CB18B9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B18B9" w:rsidRPr="00111BAC" w:rsidSect="000F28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5B" w:rsidRDefault="001E395B" w:rsidP="00327212">
      <w:pPr>
        <w:spacing w:after="0" w:line="240" w:lineRule="auto"/>
      </w:pPr>
      <w:r>
        <w:separator/>
      </w:r>
    </w:p>
  </w:endnote>
  <w:endnote w:type="continuationSeparator" w:id="0">
    <w:p w:rsidR="001E395B" w:rsidRDefault="001E395B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5B" w:rsidRDefault="001E395B" w:rsidP="00327212">
      <w:pPr>
        <w:spacing w:after="0" w:line="240" w:lineRule="auto"/>
      </w:pPr>
      <w:r>
        <w:separator/>
      </w:r>
    </w:p>
  </w:footnote>
  <w:footnote w:type="continuationSeparator" w:id="0">
    <w:p w:rsidR="001E395B" w:rsidRDefault="001E395B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41854"/>
    <w:rsid w:val="000140A3"/>
    <w:rsid w:val="00024DC5"/>
    <w:rsid w:val="00084080"/>
    <w:rsid w:val="00092060"/>
    <w:rsid w:val="000920EA"/>
    <w:rsid w:val="00096CF9"/>
    <w:rsid w:val="000C4C72"/>
    <w:rsid w:val="000F28F3"/>
    <w:rsid w:val="00111BAC"/>
    <w:rsid w:val="00145157"/>
    <w:rsid w:val="001711EE"/>
    <w:rsid w:val="001859A3"/>
    <w:rsid w:val="00194B2C"/>
    <w:rsid w:val="00197613"/>
    <w:rsid w:val="001B7F93"/>
    <w:rsid w:val="001C1455"/>
    <w:rsid w:val="001E395B"/>
    <w:rsid w:val="00215281"/>
    <w:rsid w:val="00244699"/>
    <w:rsid w:val="002F7A47"/>
    <w:rsid w:val="00300114"/>
    <w:rsid w:val="00301D55"/>
    <w:rsid w:val="00302883"/>
    <w:rsid w:val="00313B92"/>
    <w:rsid w:val="00327212"/>
    <w:rsid w:val="003406A5"/>
    <w:rsid w:val="00347550"/>
    <w:rsid w:val="00386C90"/>
    <w:rsid w:val="0039136B"/>
    <w:rsid w:val="003937C9"/>
    <w:rsid w:val="003968D2"/>
    <w:rsid w:val="003B2543"/>
    <w:rsid w:val="003D3825"/>
    <w:rsid w:val="003E4756"/>
    <w:rsid w:val="003F1433"/>
    <w:rsid w:val="003F41E0"/>
    <w:rsid w:val="0042198B"/>
    <w:rsid w:val="00421B52"/>
    <w:rsid w:val="00432CDE"/>
    <w:rsid w:val="004529DE"/>
    <w:rsid w:val="004B4060"/>
    <w:rsid w:val="004F1348"/>
    <w:rsid w:val="005066A5"/>
    <w:rsid w:val="005074EC"/>
    <w:rsid w:val="005409F9"/>
    <w:rsid w:val="005A5822"/>
    <w:rsid w:val="005B6868"/>
    <w:rsid w:val="005C4934"/>
    <w:rsid w:val="006016D7"/>
    <w:rsid w:val="006261B7"/>
    <w:rsid w:val="00655A2E"/>
    <w:rsid w:val="00665ACB"/>
    <w:rsid w:val="00683DAF"/>
    <w:rsid w:val="00742B18"/>
    <w:rsid w:val="00745D8B"/>
    <w:rsid w:val="00766855"/>
    <w:rsid w:val="007D089D"/>
    <w:rsid w:val="007E6BE1"/>
    <w:rsid w:val="00857B48"/>
    <w:rsid w:val="0088625D"/>
    <w:rsid w:val="008A15FE"/>
    <w:rsid w:val="008E02C1"/>
    <w:rsid w:val="00900383"/>
    <w:rsid w:val="009034F5"/>
    <w:rsid w:val="009306C7"/>
    <w:rsid w:val="00932F2C"/>
    <w:rsid w:val="0095580E"/>
    <w:rsid w:val="00992529"/>
    <w:rsid w:val="009A1BB5"/>
    <w:rsid w:val="009F5BB0"/>
    <w:rsid w:val="00A33A0B"/>
    <w:rsid w:val="00A437D9"/>
    <w:rsid w:val="00A77074"/>
    <w:rsid w:val="00AC253F"/>
    <w:rsid w:val="00AC3529"/>
    <w:rsid w:val="00AE46E2"/>
    <w:rsid w:val="00B118A3"/>
    <w:rsid w:val="00B3645D"/>
    <w:rsid w:val="00B429E5"/>
    <w:rsid w:val="00B82CAF"/>
    <w:rsid w:val="00B87B95"/>
    <w:rsid w:val="00BB4F15"/>
    <w:rsid w:val="00BD3E21"/>
    <w:rsid w:val="00BF7440"/>
    <w:rsid w:val="00C14E88"/>
    <w:rsid w:val="00C5190A"/>
    <w:rsid w:val="00CB18B9"/>
    <w:rsid w:val="00CF4B6D"/>
    <w:rsid w:val="00D10729"/>
    <w:rsid w:val="00D202D3"/>
    <w:rsid w:val="00D41854"/>
    <w:rsid w:val="00D8190A"/>
    <w:rsid w:val="00D96915"/>
    <w:rsid w:val="00D9760C"/>
    <w:rsid w:val="00DA0122"/>
    <w:rsid w:val="00DB0A05"/>
    <w:rsid w:val="00DF094E"/>
    <w:rsid w:val="00E3173E"/>
    <w:rsid w:val="00E46C66"/>
    <w:rsid w:val="00E75455"/>
    <w:rsid w:val="00ED7FC5"/>
    <w:rsid w:val="00EF25D7"/>
    <w:rsid w:val="00F153AE"/>
    <w:rsid w:val="00F65916"/>
    <w:rsid w:val="00F70333"/>
    <w:rsid w:val="00F82830"/>
    <w:rsid w:val="00F9507D"/>
    <w:rsid w:val="00FE6F27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C14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822"/>
    <w:rPr>
      <w:color w:val="605E5C"/>
      <w:shd w:val="clear" w:color="auto" w:fill="E1DFDD"/>
    </w:rPr>
  </w:style>
  <w:style w:type="character" w:customStyle="1" w:styleId="il">
    <w:name w:val="il"/>
    <w:basedOn w:val="Domylnaczcionkaakapitu"/>
    <w:rsid w:val="009306C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68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bialapodla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2F962-AECE-4800-8C4E-5025674F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jadwiga.jurkitewicz</cp:lastModifiedBy>
  <cp:revision>13</cp:revision>
  <cp:lastPrinted>2024-11-26T07:48:00Z</cp:lastPrinted>
  <dcterms:created xsi:type="dcterms:W3CDTF">2024-11-26T06:49:00Z</dcterms:created>
  <dcterms:modified xsi:type="dcterms:W3CDTF">2024-11-26T07:49:00Z</dcterms:modified>
</cp:coreProperties>
</file>